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59FD" w:rsidRDefault="00401487">
      <w:pPr>
        <w:spacing w:line="240" w:lineRule="auto"/>
      </w:pPr>
      <w:bookmarkStart w:id="0" w:name="_GoBack"/>
      <w:bookmarkEnd w:id="0"/>
      <w:r>
        <w:rPr>
          <w:rFonts w:ascii="Times New Roman" w:eastAsia="Times New Roman" w:hAnsi="Times New Roman" w:cs="Times New Roman"/>
          <w:sz w:val="24"/>
          <w:szCs w:val="24"/>
        </w:rPr>
        <w:t>Dear Parents,</w:t>
      </w:r>
    </w:p>
    <w:p w:rsidR="009D59FD" w:rsidRDefault="009D59FD">
      <w:pPr>
        <w:spacing w:line="240" w:lineRule="auto"/>
      </w:pPr>
    </w:p>
    <w:p w:rsidR="009D59FD" w:rsidRDefault="00401487">
      <w:pPr>
        <w:spacing w:after="240" w:line="240" w:lineRule="auto"/>
      </w:pPr>
      <w:r>
        <w:rPr>
          <w:rFonts w:ascii="Times New Roman" w:eastAsia="Times New Roman" w:hAnsi="Times New Roman" w:cs="Times New Roman"/>
          <w:sz w:val="24"/>
          <w:szCs w:val="24"/>
        </w:rPr>
        <w:t>The Mathematics Georgia Standards of Excellence (MGSE), present a balanced approach to mathematics that stresses understanding, fluency, and real world application equally.  Know that your child is not learning math the way many of us did in school, so hop</w:t>
      </w:r>
      <w:r>
        <w:rPr>
          <w:rFonts w:ascii="Times New Roman" w:eastAsia="Times New Roman" w:hAnsi="Times New Roman" w:cs="Times New Roman"/>
          <w:sz w:val="24"/>
          <w:szCs w:val="24"/>
        </w:rPr>
        <w:t xml:space="preserve">efully being more informed about this curriculum will assist you when you help your child at home.  </w:t>
      </w:r>
    </w:p>
    <w:p w:rsidR="009D59FD" w:rsidRDefault="00401487">
      <w:pPr>
        <w:spacing w:after="240" w:line="240" w:lineRule="auto"/>
      </w:pPr>
      <w:r>
        <w:rPr>
          <w:rFonts w:ascii="Times New Roman" w:eastAsia="Times New Roman" w:hAnsi="Times New Roman" w:cs="Times New Roman"/>
          <w:sz w:val="24"/>
          <w:szCs w:val="24"/>
        </w:rPr>
        <w:t>Below you will find the standards from Unit Eight in bold print and underlined.  Following each standard is an explanation with student examples.  Please c</w:t>
      </w:r>
      <w:r>
        <w:rPr>
          <w:rFonts w:ascii="Times New Roman" w:eastAsia="Times New Roman" w:hAnsi="Times New Roman" w:cs="Times New Roman"/>
          <w:sz w:val="24"/>
          <w:szCs w:val="24"/>
        </w:rPr>
        <w:t>ontact your child’s teacher if you have any questions.</w:t>
      </w:r>
    </w:p>
    <w:p w:rsidR="009D59FD" w:rsidRDefault="00401487">
      <w:pPr>
        <w:tabs>
          <w:tab w:val="left" w:pos="3150"/>
        </w:tabs>
        <w:spacing w:line="240" w:lineRule="auto"/>
      </w:pPr>
      <w:r>
        <w:rPr>
          <w:rFonts w:ascii="Times New Roman" w:eastAsia="Times New Roman" w:hAnsi="Times New Roman" w:cs="Times New Roman"/>
          <w:b/>
          <w:sz w:val="24"/>
          <w:szCs w:val="24"/>
          <w:u w:val="single"/>
        </w:rPr>
        <w:t>G.1 Recognize and draw shapes having specified attributes, such as a given number of angles or a given number of equal faces.   Identify triangles, quadrilaterals, pentagons, hexagons, and cubes.</w:t>
      </w:r>
    </w:p>
    <w:p w:rsidR="009D59FD" w:rsidRDefault="009D59FD">
      <w:pPr>
        <w:tabs>
          <w:tab w:val="left" w:pos="3150"/>
        </w:tabs>
        <w:spacing w:line="240" w:lineRule="auto"/>
      </w:pPr>
    </w:p>
    <w:p w:rsidR="009D59FD" w:rsidRDefault="00401487">
      <w:pPr>
        <w:tabs>
          <w:tab w:val="left" w:pos="3150"/>
        </w:tabs>
        <w:spacing w:line="240" w:lineRule="auto"/>
      </w:pPr>
      <w:r>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standard calls for students to identify (recognize) and draw shapes based on a given set of attributes. These shapes include pentagons and quadrilaterals (squares, rectangles, and trapezoids), as well as other previously learned shapes such as triangles, </w:t>
      </w:r>
      <w:r>
        <w:rPr>
          <w:rFonts w:ascii="Times New Roman" w:eastAsia="Times New Roman" w:hAnsi="Times New Roman" w:cs="Times New Roman"/>
          <w:sz w:val="24"/>
          <w:szCs w:val="24"/>
        </w:rPr>
        <w:t xml:space="preserve">hexagons, cubes, cones, cylinders, spheres, and rectangular prisms. </w:t>
      </w:r>
    </w:p>
    <w:p w:rsidR="009D59FD" w:rsidRDefault="009D59FD">
      <w:pPr>
        <w:tabs>
          <w:tab w:val="left" w:pos="3150"/>
        </w:tabs>
        <w:spacing w:line="240" w:lineRule="auto"/>
      </w:pPr>
    </w:p>
    <w:p w:rsidR="009D59FD" w:rsidRDefault="00401487">
      <w:pPr>
        <w:tabs>
          <w:tab w:val="left" w:pos="3150"/>
        </w:tabs>
        <w:spacing w:line="240" w:lineRule="auto"/>
        <w:ind w:left="720"/>
      </w:pPr>
      <w:r>
        <w:rPr>
          <w:rFonts w:ascii="Times New Roman" w:eastAsia="Times New Roman" w:hAnsi="Times New Roman" w:cs="Times New Roman"/>
          <w:sz w:val="24"/>
          <w:szCs w:val="24"/>
        </w:rPr>
        <w:t xml:space="preserve">Example:  </w:t>
      </w:r>
    </w:p>
    <w:p w:rsidR="009D59FD" w:rsidRDefault="00401487">
      <w:pPr>
        <w:tabs>
          <w:tab w:val="left" w:pos="3150"/>
        </w:tabs>
        <w:spacing w:line="240" w:lineRule="auto"/>
        <w:ind w:left="720"/>
      </w:pPr>
      <w:r>
        <w:rPr>
          <w:rFonts w:ascii="Times New Roman" w:eastAsia="Times New Roman" w:hAnsi="Times New Roman" w:cs="Times New Roman"/>
          <w:sz w:val="24"/>
          <w:szCs w:val="24"/>
        </w:rPr>
        <w:t>Draw a closed shape that has five sides and five angles. What is the name of the shape?</w:t>
      </w:r>
    </w:p>
    <w:p w:rsidR="009D59FD" w:rsidRDefault="00401487">
      <w:pPr>
        <w:tabs>
          <w:tab w:val="left" w:pos="3150"/>
        </w:tabs>
        <w:spacing w:line="240" w:lineRule="auto"/>
        <w:ind w:left="720"/>
      </w:pPr>
      <w:r>
        <w:rPr>
          <w:rFonts w:ascii="Times New Roman" w:eastAsia="Times New Roman" w:hAnsi="Times New Roman" w:cs="Times New Roman"/>
          <w:sz w:val="24"/>
          <w:szCs w:val="24"/>
        </w:rPr>
        <w:t>Student: I drew a shape with 5 sides.  It is called a pentagon.</w:t>
      </w:r>
    </w:p>
    <w:p w:rsidR="009D59FD" w:rsidRDefault="009D59FD">
      <w:pPr>
        <w:tabs>
          <w:tab w:val="left" w:pos="3150"/>
        </w:tabs>
        <w:spacing w:line="240" w:lineRule="auto"/>
      </w:pPr>
    </w:p>
    <w:p w:rsidR="009D59FD" w:rsidRDefault="00401487">
      <w:pPr>
        <w:tabs>
          <w:tab w:val="left" w:pos="3150"/>
        </w:tabs>
        <w:spacing w:line="240" w:lineRule="auto"/>
      </w:pPr>
      <w:r>
        <w:rPr>
          <w:noProof/>
        </w:rPr>
        <mc:AlternateContent>
          <mc:Choice Requires="wpg">
            <w:drawing>
              <wp:anchor distT="0" distB="0" distL="114300" distR="114300" simplePos="0" relativeHeight="251658240" behindDoc="0" locked="0" layoutInCell="0" hidden="0" allowOverlap="1">
                <wp:simplePos x="0" y="0"/>
                <wp:positionH relativeFrom="margin">
                  <wp:posOffset>2235200</wp:posOffset>
                </wp:positionH>
                <wp:positionV relativeFrom="paragraph">
                  <wp:posOffset>-50799</wp:posOffset>
                </wp:positionV>
                <wp:extent cx="876300" cy="635000"/>
                <wp:effectExtent l="0" t="0" r="0" b="0"/>
                <wp:wrapNone/>
                <wp:docPr id="2" name="Regular Pentagon 2"/>
                <wp:cNvGraphicFramePr/>
                <a:graphic xmlns:a="http://schemas.openxmlformats.org/drawingml/2006/main">
                  <a:graphicData uri="http://schemas.microsoft.com/office/word/2010/wordprocessingShape">
                    <wps:wsp>
                      <wps:cNvSpPr/>
                      <wps:spPr>
                        <a:xfrm rot="480000">
                          <a:off x="4945949" y="3521238"/>
                          <a:ext cx="800099" cy="517524"/>
                        </a:xfrm>
                        <a:prstGeom prst="pentagon">
                          <a:avLst>
                            <a:gd name="hf" fmla="val 105146"/>
                            <a:gd name="vf" fmla="val 110557"/>
                          </a:avLst>
                        </a:prstGeom>
                        <a:noFill/>
                        <a:ln w="15875" cap="flat" cmpd="sng">
                          <a:solidFill>
                            <a:srgbClr val="000000"/>
                          </a:solidFill>
                          <a:prstDash val="solid"/>
                          <a:miter/>
                          <a:headEnd type="none" w="med" len="med"/>
                          <a:tailEnd type="none" w="med" len="med"/>
                        </a:ln>
                      </wps:spPr>
                      <wps:txbx>
                        <w:txbxContent>
                          <w:p w:rsidR="009D59FD" w:rsidRDefault="009D59FD">
                            <w:pPr>
                              <w:spacing w:line="240" w:lineRule="auto"/>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2235200</wp:posOffset>
                </wp:positionH>
                <wp:positionV relativeFrom="paragraph">
                  <wp:posOffset>-50799</wp:posOffset>
                </wp:positionV>
                <wp:extent cx="876300" cy="6350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876300" cy="635000"/>
                        </a:xfrm>
                        <a:prstGeom prst="rect"/>
                        <a:ln/>
                      </pic:spPr>
                    </pic:pic>
                  </a:graphicData>
                </a:graphic>
              </wp:anchor>
            </w:drawing>
          </mc:Fallback>
        </mc:AlternateContent>
      </w:r>
    </w:p>
    <w:p w:rsidR="009D59FD" w:rsidRDefault="009D59FD">
      <w:pPr>
        <w:tabs>
          <w:tab w:val="left" w:pos="3150"/>
        </w:tabs>
        <w:spacing w:line="240" w:lineRule="auto"/>
      </w:pPr>
    </w:p>
    <w:p w:rsidR="009D59FD" w:rsidRDefault="009D59FD">
      <w:pPr>
        <w:tabs>
          <w:tab w:val="left" w:pos="3150"/>
        </w:tabs>
        <w:spacing w:line="240" w:lineRule="auto"/>
      </w:pPr>
    </w:p>
    <w:p w:rsidR="009D59FD" w:rsidRDefault="009D59FD">
      <w:pPr>
        <w:tabs>
          <w:tab w:val="left" w:pos="3150"/>
        </w:tabs>
        <w:spacing w:line="240" w:lineRule="auto"/>
      </w:pPr>
    </w:p>
    <w:p w:rsidR="009D59FD" w:rsidRDefault="009D59FD">
      <w:pPr>
        <w:tabs>
          <w:tab w:val="left" w:pos="3150"/>
        </w:tabs>
        <w:spacing w:line="240" w:lineRule="auto"/>
      </w:pPr>
    </w:p>
    <w:p w:rsidR="009D59FD" w:rsidRDefault="009D59FD">
      <w:pPr>
        <w:tabs>
          <w:tab w:val="left" w:pos="3150"/>
        </w:tabs>
        <w:spacing w:line="240" w:lineRule="auto"/>
      </w:pPr>
    </w:p>
    <w:p w:rsidR="009D59FD" w:rsidRDefault="009D59FD">
      <w:pPr>
        <w:tabs>
          <w:tab w:val="left" w:pos="3150"/>
        </w:tabs>
        <w:spacing w:line="240" w:lineRule="auto"/>
      </w:pPr>
    </w:p>
    <w:p w:rsidR="009D59FD" w:rsidRDefault="00401487">
      <w:pPr>
        <w:tabs>
          <w:tab w:val="left" w:pos="3150"/>
        </w:tabs>
        <w:spacing w:line="240" w:lineRule="auto"/>
      </w:pPr>
      <w:r>
        <w:rPr>
          <w:rFonts w:ascii="Times New Roman" w:eastAsia="Times New Roman" w:hAnsi="Times New Roman" w:cs="Times New Roman"/>
          <w:b/>
          <w:sz w:val="24"/>
          <w:szCs w:val="24"/>
          <w:u w:val="single"/>
        </w:rPr>
        <w:t>G.2 Partiti</w:t>
      </w:r>
      <w:r>
        <w:rPr>
          <w:rFonts w:ascii="Times New Roman" w:eastAsia="Times New Roman" w:hAnsi="Times New Roman" w:cs="Times New Roman"/>
          <w:b/>
          <w:sz w:val="24"/>
          <w:szCs w:val="24"/>
          <w:u w:val="single"/>
        </w:rPr>
        <w:t>on a rectangle into rows and columns of same-size squares and count to find the total number of them.</w:t>
      </w:r>
    </w:p>
    <w:p w:rsidR="009D59FD" w:rsidRDefault="009D59FD">
      <w:pPr>
        <w:tabs>
          <w:tab w:val="left" w:pos="3150"/>
        </w:tabs>
        <w:spacing w:line="240" w:lineRule="auto"/>
      </w:pPr>
    </w:p>
    <w:p w:rsidR="009D59FD" w:rsidRDefault="00401487">
      <w:pPr>
        <w:tabs>
          <w:tab w:val="left" w:pos="3150"/>
        </w:tabs>
        <w:spacing w:line="240" w:lineRule="auto"/>
      </w:pPr>
      <w:r>
        <w:rPr>
          <w:rFonts w:ascii="Times New Roman" w:eastAsia="Times New Roman" w:hAnsi="Times New Roman" w:cs="Times New Roman"/>
          <w:sz w:val="24"/>
          <w:szCs w:val="24"/>
        </w:rPr>
        <w:t>This standard calls for students to partition (divide) a rectangle into squares (or square-like regions) and then determine the total number of squares.</w:t>
      </w:r>
    </w:p>
    <w:p w:rsidR="009D59FD" w:rsidRDefault="009D59FD">
      <w:pPr>
        <w:tabs>
          <w:tab w:val="left" w:pos="3150"/>
        </w:tabs>
        <w:spacing w:line="240" w:lineRule="auto"/>
      </w:pPr>
    </w:p>
    <w:p w:rsidR="009D59FD" w:rsidRDefault="00401487">
      <w:pPr>
        <w:tabs>
          <w:tab w:val="left" w:pos="3150"/>
        </w:tabs>
        <w:spacing w:line="240" w:lineRule="auto"/>
        <w:ind w:left="720"/>
      </w:pPr>
      <w:r>
        <w:rPr>
          <w:rFonts w:ascii="Times New Roman" w:eastAsia="Times New Roman" w:hAnsi="Times New Roman" w:cs="Times New Roman"/>
          <w:sz w:val="24"/>
          <w:szCs w:val="24"/>
        </w:rPr>
        <w:t xml:space="preserve">Example:  </w:t>
      </w:r>
    </w:p>
    <w:p w:rsidR="009D59FD" w:rsidRDefault="00401487">
      <w:pPr>
        <w:tabs>
          <w:tab w:val="left" w:pos="3150"/>
        </w:tabs>
        <w:spacing w:line="240" w:lineRule="auto"/>
        <w:ind w:left="720"/>
      </w:pPr>
      <w:r>
        <w:rPr>
          <w:rFonts w:ascii="Times New Roman" w:eastAsia="Times New Roman" w:hAnsi="Times New Roman" w:cs="Times New Roman"/>
          <w:sz w:val="24"/>
          <w:szCs w:val="24"/>
        </w:rPr>
        <w:t>Split the rectangle into 2 rows and 4 columns. How many small squares did you make?</w:t>
      </w:r>
    </w:p>
    <w:p w:rsidR="009D59FD" w:rsidRDefault="009D59FD">
      <w:pPr>
        <w:tabs>
          <w:tab w:val="left" w:pos="3150"/>
        </w:tabs>
        <w:spacing w:line="240" w:lineRule="auto"/>
      </w:pPr>
    </w:p>
    <w:tbl>
      <w:tblPr>
        <w:tblStyle w:val="a0"/>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9D59FD">
        <w:tc>
          <w:tcPr>
            <w:tcW w:w="10800" w:type="dxa"/>
            <w:tcMar>
              <w:top w:w="100" w:type="dxa"/>
              <w:left w:w="100" w:type="dxa"/>
              <w:bottom w:w="100" w:type="dxa"/>
              <w:right w:w="100" w:type="dxa"/>
            </w:tcMar>
          </w:tcPr>
          <w:p w:rsidR="009D59FD" w:rsidRDefault="009D59FD">
            <w:pPr>
              <w:widowControl w:val="0"/>
              <w:spacing w:line="240" w:lineRule="auto"/>
              <w:jc w:val="center"/>
            </w:pPr>
          </w:p>
          <w:tbl>
            <w:tblPr>
              <w:tblStyle w:val="a"/>
              <w:tblW w:w="28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720"/>
              <w:gridCol w:w="720"/>
              <w:gridCol w:w="720"/>
            </w:tblGrid>
            <w:tr w:rsidR="009D59FD">
              <w:trPr>
                <w:trHeight w:val="720"/>
                <w:jc w:val="center"/>
              </w:trPr>
              <w:tc>
                <w:tcPr>
                  <w:tcW w:w="720" w:type="dxa"/>
                  <w:tcMar>
                    <w:top w:w="100" w:type="dxa"/>
                    <w:left w:w="100" w:type="dxa"/>
                    <w:bottom w:w="100" w:type="dxa"/>
                    <w:right w:w="100" w:type="dxa"/>
                  </w:tcMar>
                </w:tcPr>
                <w:p w:rsidR="009D59FD" w:rsidRDefault="009D59FD">
                  <w:pPr>
                    <w:widowControl w:val="0"/>
                    <w:spacing w:line="240" w:lineRule="auto"/>
                  </w:pPr>
                </w:p>
              </w:tc>
              <w:tc>
                <w:tcPr>
                  <w:tcW w:w="720" w:type="dxa"/>
                  <w:tcMar>
                    <w:top w:w="100" w:type="dxa"/>
                    <w:left w:w="100" w:type="dxa"/>
                    <w:bottom w:w="100" w:type="dxa"/>
                    <w:right w:w="100" w:type="dxa"/>
                  </w:tcMar>
                </w:tcPr>
                <w:p w:rsidR="009D59FD" w:rsidRDefault="009D59FD">
                  <w:pPr>
                    <w:widowControl w:val="0"/>
                    <w:spacing w:line="240" w:lineRule="auto"/>
                  </w:pPr>
                </w:p>
              </w:tc>
              <w:tc>
                <w:tcPr>
                  <w:tcW w:w="720" w:type="dxa"/>
                  <w:tcMar>
                    <w:top w:w="100" w:type="dxa"/>
                    <w:left w:w="100" w:type="dxa"/>
                    <w:bottom w:w="100" w:type="dxa"/>
                    <w:right w:w="100" w:type="dxa"/>
                  </w:tcMar>
                </w:tcPr>
                <w:p w:rsidR="009D59FD" w:rsidRDefault="009D59FD">
                  <w:pPr>
                    <w:widowControl w:val="0"/>
                    <w:spacing w:line="240" w:lineRule="auto"/>
                  </w:pPr>
                </w:p>
              </w:tc>
              <w:tc>
                <w:tcPr>
                  <w:tcW w:w="720" w:type="dxa"/>
                  <w:tcMar>
                    <w:top w:w="100" w:type="dxa"/>
                    <w:left w:w="100" w:type="dxa"/>
                    <w:bottom w:w="100" w:type="dxa"/>
                    <w:right w:w="100" w:type="dxa"/>
                  </w:tcMar>
                </w:tcPr>
                <w:p w:rsidR="009D59FD" w:rsidRDefault="009D59FD">
                  <w:pPr>
                    <w:widowControl w:val="0"/>
                    <w:spacing w:line="240" w:lineRule="auto"/>
                  </w:pPr>
                </w:p>
              </w:tc>
            </w:tr>
            <w:tr w:rsidR="009D59FD">
              <w:trPr>
                <w:trHeight w:val="720"/>
                <w:jc w:val="center"/>
              </w:trPr>
              <w:tc>
                <w:tcPr>
                  <w:tcW w:w="720" w:type="dxa"/>
                  <w:tcMar>
                    <w:top w:w="100" w:type="dxa"/>
                    <w:left w:w="100" w:type="dxa"/>
                    <w:bottom w:w="100" w:type="dxa"/>
                    <w:right w:w="100" w:type="dxa"/>
                  </w:tcMar>
                </w:tcPr>
                <w:p w:rsidR="009D59FD" w:rsidRDefault="009D59FD">
                  <w:pPr>
                    <w:widowControl w:val="0"/>
                    <w:spacing w:line="240" w:lineRule="auto"/>
                  </w:pPr>
                </w:p>
              </w:tc>
              <w:tc>
                <w:tcPr>
                  <w:tcW w:w="720" w:type="dxa"/>
                  <w:tcMar>
                    <w:top w:w="100" w:type="dxa"/>
                    <w:left w:w="100" w:type="dxa"/>
                    <w:bottom w:w="100" w:type="dxa"/>
                    <w:right w:w="100" w:type="dxa"/>
                  </w:tcMar>
                </w:tcPr>
                <w:p w:rsidR="009D59FD" w:rsidRDefault="009D59FD">
                  <w:pPr>
                    <w:widowControl w:val="0"/>
                    <w:spacing w:line="240" w:lineRule="auto"/>
                  </w:pPr>
                </w:p>
              </w:tc>
              <w:tc>
                <w:tcPr>
                  <w:tcW w:w="720" w:type="dxa"/>
                  <w:tcMar>
                    <w:top w:w="100" w:type="dxa"/>
                    <w:left w:w="100" w:type="dxa"/>
                    <w:bottom w:w="100" w:type="dxa"/>
                    <w:right w:w="100" w:type="dxa"/>
                  </w:tcMar>
                </w:tcPr>
                <w:p w:rsidR="009D59FD" w:rsidRDefault="009D59FD">
                  <w:pPr>
                    <w:widowControl w:val="0"/>
                    <w:spacing w:line="240" w:lineRule="auto"/>
                  </w:pPr>
                </w:p>
              </w:tc>
              <w:tc>
                <w:tcPr>
                  <w:tcW w:w="720" w:type="dxa"/>
                  <w:tcMar>
                    <w:top w:w="100" w:type="dxa"/>
                    <w:left w:w="100" w:type="dxa"/>
                    <w:bottom w:w="100" w:type="dxa"/>
                    <w:right w:w="100" w:type="dxa"/>
                  </w:tcMar>
                </w:tcPr>
                <w:p w:rsidR="009D59FD" w:rsidRDefault="009D59FD">
                  <w:pPr>
                    <w:widowControl w:val="0"/>
                    <w:spacing w:line="240" w:lineRule="auto"/>
                  </w:pPr>
                </w:p>
              </w:tc>
            </w:tr>
          </w:tbl>
          <w:p w:rsidR="009D59FD" w:rsidRDefault="009D59FD">
            <w:pPr>
              <w:widowControl w:val="0"/>
              <w:spacing w:line="240" w:lineRule="auto"/>
              <w:jc w:val="center"/>
            </w:pPr>
          </w:p>
        </w:tc>
      </w:tr>
    </w:tbl>
    <w:p w:rsidR="009D59FD" w:rsidRDefault="009D59FD">
      <w:pPr>
        <w:tabs>
          <w:tab w:val="left" w:pos="3150"/>
        </w:tabs>
        <w:spacing w:line="240" w:lineRule="auto"/>
      </w:pPr>
    </w:p>
    <w:p w:rsidR="009D59FD" w:rsidRDefault="009D59FD">
      <w:pPr>
        <w:tabs>
          <w:tab w:val="left" w:pos="3150"/>
        </w:tabs>
        <w:spacing w:line="240" w:lineRule="auto"/>
      </w:pPr>
    </w:p>
    <w:p w:rsidR="009D59FD" w:rsidRDefault="009D59FD">
      <w:pPr>
        <w:tabs>
          <w:tab w:val="left" w:pos="3150"/>
        </w:tabs>
        <w:spacing w:line="240" w:lineRule="auto"/>
      </w:pPr>
    </w:p>
    <w:p w:rsidR="009D59FD" w:rsidRDefault="009D59FD">
      <w:pPr>
        <w:tabs>
          <w:tab w:val="left" w:pos="3150"/>
        </w:tabs>
        <w:spacing w:line="240" w:lineRule="auto"/>
      </w:pPr>
    </w:p>
    <w:p w:rsidR="009D59FD" w:rsidRDefault="009D59FD">
      <w:pPr>
        <w:tabs>
          <w:tab w:val="left" w:pos="3150"/>
        </w:tabs>
        <w:spacing w:line="240" w:lineRule="auto"/>
      </w:pPr>
    </w:p>
    <w:p w:rsidR="009D59FD" w:rsidRDefault="00401487">
      <w:pPr>
        <w:tabs>
          <w:tab w:val="left" w:pos="3150"/>
        </w:tabs>
        <w:spacing w:line="240" w:lineRule="auto"/>
      </w:pPr>
      <w:r>
        <w:rPr>
          <w:rFonts w:ascii="Times New Roman" w:eastAsia="Times New Roman" w:hAnsi="Times New Roman" w:cs="Times New Roman"/>
          <w:b/>
          <w:sz w:val="24"/>
          <w:szCs w:val="24"/>
          <w:u w:val="single"/>
        </w:rPr>
        <w:t>G.3 Partition circles and rectangles into two, three, or four equal shares, describe the shares using the words halves, thirds, half of, a third of, etc., and describe the whole as two halves, three thirds, four fourths. Recognize that equal shares of iden</w:t>
      </w:r>
      <w:r>
        <w:rPr>
          <w:rFonts w:ascii="Times New Roman" w:eastAsia="Times New Roman" w:hAnsi="Times New Roman" w:cs="Times New Roman"/>
          <w:b/>
          <w:sz w:val="24"/>
          <w:szCs w:val="24"/>
          <w:u w:val="single"/>
        </w:rPr>
        <w:t>tical wholes need not have the same shape.</w:t>
      </w:r>
    </w:p>
    <w:p w:rsidR="009D59FD" w:rsidRDefault="009D59FD">
      <w:pPr>
        <w:tabs>
          <w:tab w:val="left" w:pos="3150"/>
        </w:tabs>
        <w:spacing w:line="240" w:lineRule="auto"/>
      </w:pPr>
    </w:p>
    <w:p w:rsidR="009D59FD" w:rsidRDefault="00401487">
      <w:pPr>
        <w:tabs>
          <w:tab w:val="left" w:pos="3150"/>
        </w:tabs>
        <w:spacing w:line="240" w:lineRule="auto"/>
      </w:pPr>
      <w:r>
        <w:rPr>
          <w:rFonts w:ascii="Times New Roman" w:eastAsia="Times New Roman" w:hAnsi="Times New Roman" w:cs="Times New Roman"/>
          <w:sz w:val="24"/>
          <w:szCs w:val="24"/>
        </w:rPr>
        <w:t>This standard calls for students to partition (split) circles and rectangles into 2, 3 or 4 equal shares (regions). Students should be given ample experiences to explore this concept with paper strips and picture</w:t>
      </w:r>
      <w:r>
        <w:rPr>
          <w:rFonts w:ascii="Times New Roman" w:eastAsia="Times New Roman" w:hAnsi="Times New Roman" w:cs="Times New Roman"/>
          <w:sz w:val="24"/>
          <w:szCs w:val="24"/>
        </w:rPr>
        <w:t>s. Students should also work with the vocabulary terms halves, thirds, half of, third of, and fourth (or quarter) of. While students are working on this standard, teachers should help them to make the connection that a whole is composed of two halves, thre</w:t>
      </w:r>
      <w:r>
        <w:rPr>
          <w:rFonts w:ascii="Times New Roman" w:eastAsia="Times New Roman" w:hAnsi="Times New Roman" w:cs="Times New Roman"/>
          <w:sz w:val="24"/>
          <w:szCs w:val="24"/>
        </w:rPr>
        <w:t xml:space="preserve">e thirds, or four fourths. </w:t>
      </w:r>
    </w:p>
    <w:p w:rsidR="009D59FD" w:rsidRDefault="00401487">
      <w:pPr>
        <w:tabs>
          <w:tab w:val="left" w:pos="3150"/>
        </w:tabs>
        <w:spacing w:line="240" w:lineRule="auto"/>
      </w:pPr>
      <w:r>
        <w:rPr>
          <w:rFonts w:ascii="Times New Roman" w:eastAsia="Times New Roman" w:hAnsi="Times New Roman" w:cs="Times New Roman"/>
          <w:sz w:val="24"/>
          <w:szCs w:val="24"/>
        </w:rPr>
        <w:t xml:space="preserve">This standard also addresses the idea that equal shares of identical wholes may not have the same shape. </w:t>
      </w:r>
    </w:p>
    <w:p w:rsidR="009D59FD" w:rsidRDefault="00401487">
      <w:pPr>
        <w:tabs>
          <w:tab w:val="left" w:pos="3150"/>
        </w:tabs>
        <w:spacing w:line="240" w:lineRule="auto"/>
        <w:ind w:left="720"/>
      </w:pPr>
      <w:r>
        <w:rPr>
          <w:rFonts w:ascii="Times New Roman" w:eastAsia="Times New Roman" w:hAnsi="Times New Roman" w:cs="Times New Roman"/>
          <w:sz w:val="24"/>
          <w:szCs w:val="24"/>
        </w:rPr>
        <w:t xml:space="preserve">Example:  </w:t>
      </w:r>
    </w:p>
    <w:p w:rsidR="009D59FD" w:rsidRDefault="00401487">
      <w:pPr>
        <w:tabs>
          <w:tab w:val="left" w:pos="3150"/>
        </w:tabs>
        <w:spacing w:line="240" w:lineRule="auto"/>
        <w:ind w:left="720"/>
      </w:pPr>
      <w:r>
        <w:rPr>
          <w:rFonts w:ascii="Times New Roman" w:eastAsia="Times New Roman" w:hAnsi="Times New Roman" w:cs="Times New Roman"/>
          <w:sz w:val="24"/>
          <w:szCs w:val="24"/>
        </w:rPr>
        <w:t>Divide each rectangle into fourths a different way.</w:t>
      </w:r>
    </w:p>
    <w:p w:rsidR="009D59FD" w:rsidRDefault="009D59FD">
      <w:pPr>
        <w:tabs>
          <w:tab w:val="left" w:pos="3150"/>
        </w:tabs>
        <w:spacing w:line="240" w:lineRule="auto"/>
        <w:ind w:left="720"/>
      </w:pPr>
    </w:p>
    <w:p w:rsidR="009D59FD" w:rsidRDefault="00401487">
      <w:pPr>
        <w:tabs>
          <w:tab w:val="left" w:pos="3150"/>
        </w:tabs>
        <w:spacing w:line="240" w:lineRule="auto"/>
        <w:ind w:left="720"/>
        <w:jc w:val="center"/>
      </w:pPr>
      <w:r>
        <w:rPr>
          <w:noProof/>
        </w:rPr>
        <w:drawing>
          <wp:inline distT="0" distB="0" distL="114300" distR="114300">
            <wp:extent cx="3605530" cy="685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605530" cy="685800"/>
                    </a:xfrm>
                    <a:prstGeom prst="rect">
                      <a:avLst/>
                    </a:prstGeom>
                    <a:ln/>
                  </pic:spPr>
                </pic:pic>
              </a:graphicData>
            </a:graphic>
          </wp:inline>
        </w:drawing>
      </w:r>
    </w:p>
    <w:p w:rsidR="009D59FD" w:rsidRDefault="009D59FD">
      <w:pPr>
        <w:spacing w:line="240" w:lineRule="auto"/>
      </w:pPr>
    </w:p>
    <w:p w:rsidR="009D59FD" w:rsidRDefault="00401487">
      <w:pPr>
        <w:tabs>
          <w:tab w:val="left" w:pos="3150"/>
        </w:tabs>
        <w:spacing w:line="240" w:lineRule="auto"/>
      </w:pPr>
      <w:r>
        <w:rPr>
          <w:rFonts w:ascii="Times New Roman" w:eastAsia="Times New Roman" w:hAnsi="Times New Roman" w:cs="Times New Roman"/>
          <w:b/>
          <w:sz w:val="24"/>
          <w:szCs w:val="24"/>
          <w:u w:val="single"/>
        </w:rPr>
        <w:t xml:space="preserve">MD.8 Solve word problems involving dollar bills, quarters, dimes, nickels, and pennies, using $ and ¢ symbols appropriately.  </w:t>
      </w:r>
      <w:r>
        <w:rPr>
          <w:rFonts w:ascii="Times New Roman" w:eastAsia="Times New Roman" w:hAnsi="Times New Roman" w:cs="Times New Roman"/>
          <w:b/>
          <w:i/>
          <w:sz w:val="24"/>
          <w:szCs w:val="24"/>
          <w:u w:val="single"/>
        </w:rPr>
        <w:t>Example: If you have 2 dimes and 3 pennies, how many cents do you have?</w:t>
      </w:r>
    </w:p>
    <w:p w:rsidR="009D59FD" w:rsidRDefault="009D59FD">
      <w:pPr>
        <w:tabs>
          <w:tab w:val="left" w:pos="3150"/>
        </w:tabs>
        <w:spacing w:line="240" w:lineRule="auto"/>
      </w:pPr>
    </w:p>
    <w:p w:rsidR="009D59FD" w:rsidRDefault="00401487">
      <w:pPr>
        <w:tabs>
          <w:tab w:val="left" w:pos="3150"/>
        </w:tabs>
        <w:spacing w:line="240" w:lineRule="auto"/>
      </w:pPr>
      <w:r>
        <w:rPr>
          <w:rFonts w:ascii="Times New Roman" w:eastAsia="Times New Roman" w:hAnsi="Times New Roman" w:cs="Times New Roman"/>
          <w:sz w:val="24"/>
          <w:szCs w:val="24"/>
        </w:rPr>
        <w:t>This standard calls for students to solve word problems i</w:t>
      </w:r>
      <w:r>
        <w:rPr>
          <w:rFonts w:ascii="Times New Roman" w:eastAsia="Times New Roman" w:hAnsi="Times New Roman" w:cs="Times New Roman"/>
          <w:sz w:val="24"/>
          <w:szCs w:val="24"/>
        </w:rPr>
        <w:t xml:space="preserve">nvolving </w:t>
      </w:r>
      <w:r>
        <w:rPr>
          <w:rFonts w:ascii="Times New Roman" w:eastAsia="Times New Roman" w:hAnsi="Times New Roman" w:cs="Times New Roman"/>
          <w:b/>
          <w:sz w:val="24"/>
          <w:szCs w:val="24"/>
        </w:rPr>
        <w:t>either</w:t>
      </w:r>
      <w:r>
        <w:rPr>
          <w:rFonts w:ascii="Times New Roman" w:eastAsia="Times New Roman" w:hAnsi="Times New Roman" w:cs="Times New Roman"/>
          <w:sz w:val="24"/>
          <w:szCs w:val="24"/>
        </w:rPr>
        <w:t xml:space="preserve"> dollars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cents. Since students have not been introduced to decimals, problems should have only dollars or only cents. </w:t>
      </w:r>
    </w:p>
    <w:p w:rsidR="009D59FD" w:rsidRDefault="00401487">
      <w:pPr>
        <w:tabs>
          <w:tab w:val="left" w:pos="3150"/>
        </w:tabs>
        <w:spacing w:line="240" w:lineRule="auto"/>
        <w:ind w:left="720"/>
        <w:jc w:val="center"/>
      </w:pPr>
      <w:r>
        <w:rPr>
          <w:rFonts w:ascii="Times New Roman" w:eastAsia="Times New Roman" w:hAnsi="Times New Roman" w:cs="Times New Roman"/>
          <w:sz w:val="24"/>
          <w:szCs w:val="24"/>
        </w:rPr>
        <w:t xml:space="preserve">                  </w:t>
      </w:r>
    </w:p>
    <w:p w:rsidR="009D59FD" w:rsidRDefault="00401487">
      <w:pPr>
        <w:tabs>
          <w:tab w:val="left" w:pos="3150"/>
        </w:tabs>
        <w:spacing w:line="240" w:lineRule="auto"/>
        <w:ind w:left="720"/>
      </w:pPr>
      <w:r>
        <w:rPr>
          <w:rFonts w:ascii="Times New Roman" w:eastAsia="Times New Roman" w:hAnsi="Times New Roman" w:cs="Times New Roman"/>
          <w:sz w:val="24"/>
          <w:szCs w:val="24"/>
        </w:rPr>
        <w:t xml:space="preserve">Example:  What are some possible combinations of coins (pennies, nickels, dimes, and quarters) that </w:t>
      </w:r>
      <w:r>
        <w:rPr>
          <w:rFonts w:ascii="Times New Roman" w:eastAsia="Times New Roman" w:hAnsi="Times New Roman" w:cs="Times New Roman"/>
          <w:sz w:val="24"/>
          <w:szCs w:val="24"/>
        </w:rPr>
        <w:t xml:space="preserve">equal 37 cents?   </w:t>
      </w:r>
    </w:p>
    <w:p w:rsidR="009D59FD" w:rsidRDefault="00401487">
      <w:pPr>
        <w:tabs>
          <w:tab w:val="left" w:pos="3150"/>
        </w:tabs>
        <w:spacing w:line="240" w:lineRule="auto"/>
      </w:pPr>
      <w:r>
        <w:rPr>
          <w:rFonts w:ascii="Times New Roman" w:eastAsia="Times New Roman" w:hAnsi="Times New Roman" w:cs="Times New Roman"/>
          <w:sz w:val="24"/>
          <w:szCs w:val="24"/>
        </w:rPr>
        <w:t xml:space="preserve">    </w:t>
      </w:r>
    </w:p>
    <w:p w:rsidR="009D59FD" w:rsidRDefault="00401487">
      <w:pPr>
        <w:tabs>
          <w:tab w:val="left" w:pos="3150"/>
        </w:tabs>
        <w:spacing w:line="240" w:lineRule="auto"/>
        <w:ind w:left="720"/>
      </w:pPr>
      <w:r>
        <w:rPr>
          <w:rFonts w:ascii="Times New Roman" w:eastAsia="Times New Roman" w:hAnsi="Times New Roman" w:cs="Times New Roman"/>
          <w:sz w:val="24"/>
          <w:szCs w:val="24"/>
        </w:rPr>
        <w:t>Example:  What are some possible combinations of dollar bills ($1, $5 and $10) that equal 12 dollars?</w:t>
      </w:r>
    </w:p>
    <w:p w:rsidR="009D59FD" w:rsidRDefault="009D59FD">
      <w:pPr>
        <w:spacing w:after="240" w:line="240" w:lineRule="auto"/>
      </w:pPr>
    </w:p>
    <w:p w:rsidR="009D59FD" w:rsidRDefault="00401487">
      <w:pPr>
        <w:spacing w:line="240" w:lineRule="auto"/>
      </w:pPr>
      <w:r>
        <w:rPr>
          <w:rFonts w:ascii="Times New Roman" w:eastAsia="Times New Roman" w:hAnsi="Times New Roman" w:cs="Times New Roman"/>
          <w:b/>
          <w:sz w:val="24"/>
          <w:szCs w:val="24"/>
          <w:u w:val="single"/>
        </w:rPr>
        <w:t>Fayette County MD.11 Identify bills by name and value ($1, $5, $10, $20, $50, $100).</w:t>
      </w:r>
    </w:p>
    <w:p w:rsidR="009D59FD" w:rsidRDefault="009D59FD">
      <w:pPr>
        <w:spacing w:line="240" w:lineRule="auto"/>
      </w:pPr>
    </w:p>
    <w:p w:rsidR="009D59FD" w:rsidRDefault="00401487">
      <w:pPr>
        <w:spacing w:line="240" w:lineRule="auto"/>
      </w:pPr>
      <w:r>
        <w:rPr>
          <w:rFonts w:ascii="Times New Roman" w:eastAsia="Times New Roman" w:hAnsi="Times New Roman" w:cs="Times New Roman"/>
          <w:sz w:val="24"/>
          <w:szCs w:val="24"/>
        </w:rPr>
        <w:t>This standard calls for students to identif</w:t>
      </w:r>
      <w:r>
        <w:rPr>
          <w:rFonts w:ascii="Times New Roman" w:eastAsia="Times New Roman" w:hAnsi="Times New Roman" w:cs="Times New Roman"/>
          <w:sz w:val="24"/>
          <w:szCs w:val="24"/>
        </w:rPr>
        <w:t>y the above U.S. bills by name and value.</w:t>
      </w:r>
    </w:p>
    <w:p w:rsidR="009D59FD" w:rsidRDefault="00401487">
      <w:pPr>
        <w:spacing w:line="240" w:lineRule="auto"/>
        <w:ind w:left="720"/>
      </w:pPr>
      <w:r>
        <w:rPr>
          <w:rFonts w:ascii="Times New Roman" w:eastAsia="Times New Roman" w:hAnsi="Times New Roman" w:cs="Times New Roman"/>
          <w:sz w:val="24"/>
          <w:szCs w:val="24"/>
        </w:rPr>
        <w:t>Example:</w:t>
      </w:r>
    </w:p>
    <w:p w:rsidR="009D59FD" w:rsidRDefault="00401487">
      <w:pPr>
        <w:numPr>
          <w:ilvl w:val="0"/>
          <w:numId w:val="2"/>
        </w:numPr>
        <w:spacing w:line="240" w:lineRule="auto"/>
        <w:ind w:left="1440" w:hanging="360"/>
        <w:contextualSpacing/>
      </w:pPr>
      <w:r>
        <w:rPr>
          <w:rFonts w:ascii="Times New Roman" w:eastAsia="Times New Roman" w:hAnsi="Times New Roman" w:cs="Times New Roman"/>
          <w:sz w:val="24"/>
          <w:szCs w:val="24"/>
        </w:rPr>
        <w:t xml:space="preserve">When shown a bill, the student should call the bill by name.  </w:t>
      </w:r>
    </w:p>
    <w:p w:rsidR="009D59FD" w:rsidRDefault="00401487">
      <w:pPr>
        <w:numPr>
          <w:ilvl w:val="0"/>
          <w:numId w:val="2"/>
        </w:numPr>
        <w:spacing w:line="240" w:lineRule="auto"/>
        <w:ind w:left="1440" w:hanging="360"/>
        <w:contextualSpacing/>
      </w:pPr>
      <w:r>
        <w:rPr>
          <w:rFonts w:ascii="Times New Roman" w:eastAsia="Times New Roman" w:hAnsi="Times New Roman" w:cs="Times New Roman"/>
          <w:sz w:val="24"/>
          <w:szCs w:val="24"/>
        </w:rPr>
        <w:t xml:space="preserve">The student should be able to tell the value of each bill and write that value using a dollar symbol appropriately (no decimal).—$1, $5, etc. </w:t>
      </w:r>
      <w:r>
        <w:rPr>
          <w:rFonts w:ascii="Times New Roman" w:eastAsia="Times New Roman" w:hAnsi="Times New Roman" w:cs="Times New Roman"/>
          <w:sz w:val="24"/>
          <w:szCs w:val="24"/>
        </w:rPr>
        <w:t xml:space="preserve"> </w:t>
      </w:r>
    </w:p>
    <w:p w:rsidR="009D59FD" w:rsidRDefault="009D59FD">
      <w:pPr>
        <w:spacing w:after="240" w:line="240" w:lineRule="auto"/>
      </w:pPr>
    </w:p>
    <w:p w:rsidR="009D59FD" w:rsidRDefault="00401487">
      <w:pPr>
        <w:spacing w:line="240" w:lineRule="auto"/>
      </w:pPr>
      <w:r>
        <w:rPr>
          <w:rFonts w:ascii="Times New Roman" w:eastAsia="Times New Roman" w:hAnsi="Times New Roman" w:cs="Times New Roman"/>
          <w:b/>
          <w:sz w:val="24"/>
          <w:szCs w:val="24"/>
          <w:u w:val="single"/>
        </w:rPr>
        <w:t>Fayette County MD.12  Count money and write the amount using the appropriate symbol.  (dimes, pennies, nickels and quarters in this unit) (Do not use decimal notation.)</w:t>
      </w:r>
    </w:p>
    <w:p w:rsidR="009D59FD" w:rsidRDefault="009D59FD">
      <w:pPr>
        <w:spacing w:line="240" w:lineRule="auto"/>
      </w:pPr>
    </w:p>
    <w:p w:rsidR="009D59FD" w:rsidRDefault="00401487">
      <w:pPr>
        <w:spacing w:line="240" w:lineRule="auto"/>
      </w:pPr>
      <w:r>
        <w:rPr>
          <w:rFonts w:ascii="Times New Roman" w:eastAsia="Times New Roman" w:hAnsi="Times New Roman" w:cs="Times New Roman"/>
          <w:sz w:val="24"/>
          <w:szCs w:val="24"/>
        </w:rPr>
        <w:t>Although this standard calls for students to count money and write the amount, at this point students should count combinations of dimes and pennies only.  Students will also explore the similarities and differences between tens and ones and dimes and penn</w:t>
      </w:r>
      <w:r>
        <w:rPr>
          <w:rFonts w:ascii="Times New Roman" w:eastAsia="Times New Roman" w:hAnsi="Times New Roman" w:cs="Times New Roman"/>
          <w:sz w:val="24"/>
          <w:szCs w:val="24"/>
        </w:rPr>
        <w:t>ies.</w:t>
      </w:r>
    </w:p>
    <w:p w:rsidR="009D59FD" w:rsidRDefault="00401487">
      <w:pPr>
        <w:spacing w:line="240" w:lineRule="auto"/>
        <w:ind w:left="720"/>
      </w:pPr>
      <w:r>
        <w:rPr>
          <w:rFonts w:ascii="Times New Roman" w:eastAsia="Times New Roman" w:hAnsi="Times New Roman" w:cs="Times New Roman"/>
          <w:sz w:val="24"/>
          <w:szCs w:val="24"/>
        </w:rPr>
        <w:t>Example:</w:t>
      </w:r>
    </w:p>
    <w:p w:rsidR="009D59FD" w:rsidRDefault="00401487">
      <w:pPr>
        <w:numPr>
          <w:ilvl w:val="0"/>
          <w:numId w:val="1"/>
        </w:numPr>
        <w:spacing w:line="240" w:lineRule="auto"/>
        <w:ind w:left="1440" w:hanging="360"/>
        <w:contextualSpacing/>
      </w:pPr>
      <w:r>
        <w:rPr>
          <w:rFonts w:ascii="Times New Roman" w:eastAsia="Times New Roman" w:hAnsi="Times New Roman" w:cs="Times New Roman"/>
          <w:sz w:val="24"/>
          <w:szCs w:val="24"/>
        </w:rPr>
        <w:t xml:space="preserve">When shown 3 dimes and 4 pennies, the student should write 34¢.  (The student should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write $0.34 which is decimal notation.)</w:t>
      </w:r>
    </w:p>
    <w:p w:rsidR="009D59FD" w:rsidRDefault="00401487">
      <w:pPr>
        <w:numPr>
          <w:ilvl w:val="0"/>
          <w:numId w:val="1"/>
        </w:numPr>
        <w:spacing w:line="240" w:lineRule="auto"/>
        <w:ind w:left="1440" w:hanging="360"/>
        <w:contextualSpacing/>
      </w:pPr>
      <w:r>
        <w:rPr>
          <w:rFonts w:ascii="Times New Roman" w:eastAsia="Times New Roman" w:hAnsi="Times New Roman" w:cs="Times New Roman"/>
          <w:sz w:val="24"/>
          <w:szCs w:val="24"/>
        </w:rPr>
        <w:t>3 dimes and 4 pennies is like 3 tens and 4 ones because a dime is worth 10 cents and a penny is worth 1 cent.</w:t>
      </w:r>
    </w:p>
    <w:sectPr w:rsidR="009D59F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E4F"/>
    <w:multiLevelType w:val="multilevel"/>
    <w:tmpl w:val="15E8A458"/>
    <w:lvl w:ilvl="0">
      <w:start w:val="1"/>
      <w:numFmt w:val="bullet"/>
      <w:lvlText w:val="●"/>
      <w:lvlJc w:val="left"/>
      <w:pPr>
        <w:ind w:left="1080" w:firstLine="720"/>
      </w:pPr>
      <w:rPr>
        <w:rFonts w:ascii="Arial" w:eastAsia="Arial" w:hAnsi="Arial" w:cs="Arial"/>
        <w:sz w:val="24"/>
        <w:szCs w:val="24"/>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20422FC5"/>
    <w:multiLevelType w:val="multilevel"/>
    <w:tmpl w:val="A55A14EA"/>
    <w:lvl w:ilvl="0">
      <w:start w:val="1"/>
      <w:numFmt w:val="bullet"/>
      <w:lvlText w:val="●"/>
      <w:lvlJc w:val="left"/>
      <w:pPr>
        <w:ind w:left="1080" w:firstLine="720"/>
      </w:pPr>
      <w:rPr>
        <w:rFonts w:ascii="Arial" w:eastAsia="Arial" w:hAnsi="Arial" w:cs="Arial"/>
        <w:sz w:val="24"/>
        <w:szCs w:val="24"/>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D59FD"/>
    <w:rsid w:val="00401487"/>
    <w:rsid w:val="009D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3.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Hedou</dc:creator>
  <cp:lastModifiedBy>FCBOE</cp:lastModifiedBy>
  <cp:revision>2</cp:revision>
  <dcterms:created xsi:type="dcterms:W3CDTF">2016-04-22T21:04:00Z</dcterms:created>
  <dcterms:modified xsi:type="dcterms:W3CDTF">2016-04-22T21:04:00Z</dcterms:modified>
</cp:coreProperties>
</file>